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right="0"/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  <w:shd w:val="clear" w:fill="FFFFFF"/>
        </w:rPr>
        <w:t xml:space="preserve">   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shd w:val="clear" w:fill="FFFFFF"/>
          <w:lang w:val="en-US" w:eastAsia="zh-CN"/>
        </w:rPr>
        <w:t>附件：招聘岗位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shd w:val="clear" w:fill="FFFFFF"/>
        </w:rPr>
        <w:t>任职条件</w:t>
      </w:r>
    </w:p>
    <w:tbl>
      <w:tblPr>
        <w:tblStyle w:val="4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10"/>
        <w:gridCol w:w="990"/>
        <w:gridCol w:w="1665"/>
        <w:gridCol w:w="18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0"/>
                <w:szCs w:val="30"/>
              </w:rPr>
              <w:t>学历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0"/>
                <w:szCs w:val="30"/>
              </w:rPr>
              <w:t>年龄要求</w:t>
            </w:r>
          </w:p>
        </w:tc>
        <w:tc>
          <w:tcPr>
            <w:tcW w:w="1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0"/>
                <w:szCs w:val="3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临床科室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临床医学/中医学/中西医结合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若干名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全日制统招专科及以上学历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0年1月1日（含）以后出生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firstLine="1440" w:firstLineChars="60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取得执业医师资格证，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具有长期临床工作经验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康复科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针灸推拿/康复治疗技术/康复治疗学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若干名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全日制统招专科及以上学历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年1月1日（含）以后出生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具有相关工作经验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医学影像科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医学影像学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若干名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全日制统招本科及以上学历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年1月1日（含）以后出生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239" w:leftChars="114" w:firstLine="1440" w:firstLineChars="6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right="0" w:righ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医学影像科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临床医学/医学影像学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若干名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全日制统招专科及以上学历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年1月1日（含）以后出生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 w:firstLine="1440" w:firstLineChars="60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取得执业医师资格证，执业范围为医学影像和放射治疗专业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4620" w:hanging="4620" w:hangingChars="1400"/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  <w:shd w:val="clear" w:fill="FFFFFF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E46BE"/>
    <w:rsid w:val="13D10F96"/>
    <w:rsid w:val="2AE15CE9"/>
    <w:rsid w:val="32DE51AC"/>
    <w:rsid w:val="361A6E50"/>
    <w:rsid w:val="37DB716A"/>
    <w:rsid w:val="39B46358"/>
    <w:rsid w:val="3E2A7886"/>
    <w:rsid w:val="3F3256FF"/>
    <w:rsid w:val="41D06E9C"/>
    <w:rsid w:val="450A6674"/>
    <w:rsid w:val="46422EDF"/>
    <w:rsid w:val="469449BB"/>
    <w:rsid w:val="48FA6572"/>
    <w:rsid w:val="4C4821F1"/>
    <w:rsid w:val="4FB02C18"/>
    <w:rsid w:val="517357E6"/>
    <w:rsid w:val="60D24493"/>
    <w:rsid w:val="60D367BB"/>
    <w:rsid w:val="63505911"/>
    <w:rsid w:val="64BE73EE"/>
    <w:rsid w:val="6FA2446A"/>
    <w:rsid w:val="7B1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胖妞</cp:lastModifiedBy>
  <dcterms:modified xsi:type="dcterms:W3CDTF">2025-08-22T02:17:49Z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D89748168C1C4A42BF182D3189BA7C64</vt:lpwstr>
  </property>
</Properties>
</file>